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D5" w:rsidRPr="0058142D" w:rsidRDefault="00AC5DD5" w:rsidP="006A6010">
      <w:pPr>
        <w:pStyle w:val="a3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8142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D7666" w:rsidRPr="0058142D" w:rsidRDefault="000E40DF" w:rsidP="006A6010">
      <w:pPr>
        <w:pStyle w:val="a3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5DD5" w:rsidRPr="0058142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C5DD5" w:rsidRPr="0058142D">
        <w:rPr>
          <w:rFonts w:ascii="Times New Roman" w:hAnsi="Times New Roman" w:cs="Times New Roman"/>
          <w:sz w:val="24"/>
          <w:szCs w:val="24"/>
        </w:rPr>
        <w:t xml:space="preserve"> Совета директоров</w:t>
      </w:r>
    </w:p>
    <w:p w:rsidR="00AC5DD5" w:rsidRPr="0058142D" w:rsidRDefault="006A6010" w:rsidP="006A6010">
      <w:pPr>
        <w:pStyle w:val="a3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Волгодонского </w:t>
      </w:r>
      <w:r w:rsidR="00AC5DD5" w:rsidRPr="0058142D">
        <w:rPr>
          <w:rFonts w:ascii="Times New Roman" w:hAnsi="Times New Roman" w:cs="Times New Roman"/>
          <w:sz w:val="24"/>
          <w:szCs w:val="24"/>
        </w:rPr>
        <w:t>территориального объединения</w:t>
      </w:r>
      <w:r w:rsidR="000E40DF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учреждений</w:t>
      </w:r>
    </w:p>
    <w:p w:rsidR="00AC5DD5" w:rsidRPr="0058142D" w:rsidRDefault="00AC5DD5" w:rsidP="006A6010">
      <w:pPr>
        <w:pStyle w:val="a3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8142D">
        <w:rPr>
          <w:rFonts w:ascii="Times New Roman" w:hAnsi="Times New Roman" w:cs="Times New Roman"/>
          <w:sz w:val="24"/>
          <w:szCs w:val="24"/>
        </w:rPr>
        <w:t>_____________</w:t>
      </w:r>
      <w:r w:rsidR="000E40DF" w:rsidRPr="000E40DF">
        <w:t xml:space="preserve"> </w:t>
      </w:r>
      <w:r w:rsidR="000E40DF" w:rsidRPr="000E40DF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0E40DF" w:rsidRPr="000E40DF">
        <w:rPr>
          <w:rFonts w:ascii="Times New Roman" w:hAnsi="Times New Roman" w:cs="Times New Roman"/>
          <w:sz w:val="24"/>
          <w:szCs w:val="24"/>
        </w:rPr>
        <w:t>Смолья</w:t>
      </w:r>
      <w:bookmarkStart w:id="0" w:name="_GoBack"/>
      <w:bookmarkEnd w:id="0"/>
      <w:r w:rsidR="000E40DF" w:rsidRPr="000E40DF">
        <w:rPr>
          <w:rFonts w:ascii="Times New Roman" w:hAnsi="Times New Roman" w:cs="Times New Roman"/>
          <w:sz w:val="24"/>
          <w:szCs w:val="24"/>
        </w:rPr>
        <w:t>нинова</w:t>
      </w:r>
      <w:proofErr w:type="spellEnd"/>
    </w:p>
    <w:p w:rsidR="00AC5DD5" w:rsidRDefault="00AC5DD5" w:rsidP="006A6010">
      <w:pPr>
        <w:pStyle w:val="a3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8142D">
        <w:rPr>
          <w:rFonts w:ascii="Times New Roman" w:hAnsi="Times New Roman" w:cs="Times New Roman"/>
          <w:sz w:val="24"/>
          <w:szCs w:val="24"/>
        </w:rPr>
        <w:t>«</w:t>
      </w:r>
      <w:r w:rsidR="00DC510B">
        <w:rPr>
          <w:rFonts w:ascii="Times New Roman" w:hAnsi="Times New Roman" w:cs="Times New Roman"/>
          <w:sz w:val="24"/>
          <w:szCs w:val="24"/>
        </w:rPr>
        <w:t>_______»________________ 2020 г</w:t>
      </w:r>
    </w:p>
    <w:p w:rsidR="00DC510B" w:rsidRPr="0058142D" w:rsidRDefault="00DC510B" w:rsidP="006A6010">
      <w:pPr>
        <w:pStyle w:val="a3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C5DD5" w:rsidRPr="0058142D" w:rsidRDefault="00AC5DD5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DD5" w:rsidRPr="0058142D" w:rsidRDefault="00AC5DD5" w:rsidP="005814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2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5DD5" w:rsidRPr="0058142D" w:rsidRDefault="00AC5DD5" w:rsidP="0058142D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2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90AF9"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Pr="0058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spellStart"/>
      <w:r w:rsidRPr="005814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</w:p>
    <w:p w:rsidR="00AC5DD5" w:rsidRPr="00990AF9" w:rsidRDefault="00AC5DD5" w:rsidP="005814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«Великая Отечественная война в художественной литературе»</w:t>
      </w:r>
    </w:p>
    <w:p w:rsidR="00AC5DD5" w:rsidRPr="0058142D" w:rsidRDefault="00AC5DD5" w:rsidP="0058142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42D">
        <w:rPr>
          <w:rFonts w:ascii="Times New Roman" w:hAnsi="Times New Roman" w:cs="Times New Roman"/>
          <w:sz w:val="24"/>
          <w:szCs w:val="24"/>
        </w:rPr>
        <w:t>среди профессиональных образовательных учреждений</w:t>
      </w:r>
    </w:p>
    <w:p w:rsidR="00AC5DD5" w:rsidRPr="0058142D" w:rsidRDefault="00AC5DD5" w:rsidP="0058142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42D">
        <w:rPr>
          <w:rFonts w:ascii="Times New Roman" w:hAnsi="Times New Roman" w:cs="Times New Roman"/>
          <w:sz w:val="24"/>
          <w:szCs w:val="24"/>
        </w:rPr>
        <w:t>Волгодонского территориального объединения</w:t>
      </w:r>
    </w:p>
    <w:p w:rsidR="00AC5DD5" w:rsidRPr="0058142D" w:rsidRDefault="00AC5DD5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DD5" w:rsidRPr="0058142D" w:rsidRDefault="00AC5DD5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AC5DD5" w:rsidRPr="0058142D" w:rsidRDefault="00AC5DD5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DD5" w:rsidRPr="0058142D" w:rsidRDefault="0014770A" w:rsidP="000E40D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AC5DD5" w:rsidRPr="0058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proofErr w:type="spellStart"/>
      <w:r w:rsidR="00AC5DD5" w:rsidRPr="005814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  <w:r w:rsidR="00AC5DD5" w:rsidRPr="0058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«Великая Отечественная война в художественной литературе» проводится </w:t>
      </w:r>
      <w:r w:rsidR="00AC5DD5" w:rsidRPr="0058142D">
        <w:rPr>
          <w:rFonts w:ascii="Times New Roman" w:hAnsi="Times New Roman" w:cs="Times New Roman"/>
          <w:sz w:val="24"/>
          <w:szCs w:val="24"/>
        </w:rPr>
        <w:t>среди студентов профессиональных образовательных учреждений</w:t>
      </w:r>
    </w:p>
    <w:p w:rsidR="00AC5DD5" w:rsidRPr="0058142D" w:rsidRDefault="00AC5DD5" w:rsidP="000E40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2D">
        <w:rPr>
          <w:rFonts w:ascii="Times New Roman" w:hAnsi="Times New Roman" w:cs="Times New Roman"/>
          <w:sz w:val="24"/>
          <w:szCs w:val="24"/>
        </w:rPr>
        <w:t>Волгодонского территориального объединения в соответствии с планом мероприятий на 2020 год.</w:t>
      </w:r>
    </w:p>
    <w:p w:rsidR="0014770A" w:rsidRPr="0058142D" w:rsidRDefault="0014770A" w:rsidP="000E40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2D">
        <w:rPr>
          <w:rFonts w:ascii="Times New Roman" w:hAnsi="Times New Roman" w:cs="Times New Roman"/>
          <w:sz w:val="24"/>
          <w:szCs w:val="24"/>
        </w:rPr>
        <w:t>1.2. Настоящее Положение определяет</w:t>
      </w:r>
      <w:r w:rsidR="00103750" w:rsidRPr="0058142D">
        <w:rPr>
          <w:rFonts w:ascii="Times New Roman" w:hAnsi="Times New Roman" w:cs="Times New Roman"/>
          <w:sz w:val="24"/>
          <w:szCs w:val="24"/>
        </w:rPr>
        <w:t xml:space="preserve"> порядок организации и условия проведения </w:t>
      </w:r>
      <w:r w:rsidR="00103750" w:rsidRPr="00581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A6240" w:rsidRPr="0058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6240" w:rsidRPr="005814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  <w:r w:rsidR="00103750" w:rsidRPr="0058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«Великая Отечественная война в художественной литературе» (далее - Конкурс)</w:t>
      </w:r>
    </w:p>
    <w:p w:rsidR="00AC5DD5" w:rsidRPr="0058142D" w:rsidRDefault="00AC5DD5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DD5" w:rsidRPr="0058142D" w:rsidRDefault="00AC5DD5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103750" w:rsidRPr="0058142D" w:rsidRDefault="00103750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3750" w:rsidRPr="00DA18A6" w:rsidRDefault="00250008" w:rsidP="0058142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18A6">
        <w:rPr>
          <w:rFonts w:ascii="Times New Roman" w:hAnsi="Times New Roman" w:cs="Times New Roman"/>
          <w:b/>
          <w:sz w:val="24"/>
          <w:szCs w:val="24"/>
          <w:lang w:eastAsia="ru-RU"/>
        </w:rPr>
        <w:t>Цели К</w:t>
      </w:r>
      <w:r w:rsidR="00103750" w:rsidRPr="00DA18A6">
        <w:rPr>
          <w:rFonts w:ascii="Times New Roman" w:hAnsi="Times New Roman" w:cs="Times New Roman"/>
          <w:b/>
          <w:sz w:val="24"/>
          <w:szCs w:val="24"/>
          <w:lang w:eastAsia="ru-RU"/>
        </w:rPr>
        <w:t>онкурса:</w:t>
      </w:r>
    </w:p>
    <w:p w:rsidR="00103750" w:rsidRPr="0058142D" w:rsidRDefault="000E40DF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03750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  </w:t>
      </w:r>
      <w:r w:rsidR="00103750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>ознаменование 75-летия Победы в Великой Отечественной войне 1941-1945 годов</w:t>
      </w:r>
      <w:r w:rsidR="00F34AA5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03750" w:rsidRPr="0058142D" w:rsidRDefault="000E40DF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03750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008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сохранение и увековечение</w:t>
      </w:r>
      <w:r w:rsidR="00103750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памяти о проявленном в годы Великой Отечественной войны героизме советских солдат и мужестве российских воинов, защищавших рубежи Родины, </w:t>
      </w:r>
      <w:r w:rsidR="00250008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>тружеников тыла;</w:t>
      </w:r>
    </w:p>
    <w:p w:rsidR="003A6240" w:rsidRPr="0058142D" w:rsidRDefault="000E40DF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A6240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популяризация книги и чтения, повышение мотивации к смысловому досуговому чтению через освоение приёмов </w:t>
      </w:r>
      <w:proofErr w:type="spellStart"/>
      <w:r w:rsidR="003A6240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медиапроектирования</w:t>
      </w:r>
      <w:proofErr w:type="spellEnd"/>
      <w:r w:rsidR="003A6240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путем создания  р</w:t>
      </w:r>
      <w:r w:rsidR="004E3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екламных роликов – </w:t>
      </w:r>
      <w:proofErr w:type="spellStart"/>
      <w:r w:rsidR="004E360D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буктрейлеров</w:t>
      </w:r>
      <w:proofErr w:type="spellEnd"/>
      <w:r w:rsidR="004E360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A6240" w:rsidRPr="0058142D" w:rsidRDefault="000E40DF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A30BF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4AA5" w:rsidRPr="0058142D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 ценностей, которая поможет в будущем сделать молодым людям свободный и осознанный выбор, основанный на чувстве любви к своей Родине, своим предкам, своим традициям.</w:t>
      </w:r>
    </w:p>
    <w:p w:rsidR="0058142D" w:rsidRPr="0058142D" w:rsidRDefault="0058142D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3750" w:rsidRPr="00DA18A6" w:rsidRDefault="00103750" w:rsidP="0058142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18A6">
        <w:rPr>
          <w:rFonts w:ascii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F34AA5" w:rsidRPr="0058142D" w:rsidRDefault="000E40DF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E360D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</w:t>
      </w:r>
      <w:r w:rsidR="00F34AA5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F34AA5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для раскрытия и реализации общепрофессиональных и творческих способностей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F34AA5" w:rsidRPr="005814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707B" w:rsidRPr="0058142D" w:rsidRDefault="000E40DF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34AA5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707B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активизация читательской активности;</w:t>
      </w:r>
    </w:p>
    <w:p w:rsidR="00F34AA5" w:rsidRPr="00490D3B" w:rsidRDefault="000E40DF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A707B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4AA5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распространение информации о произведениях художественной литературы, посвящённых Великой Отечественной войне;</w:t>
      </w:r>
      <w:r w:rsidR="00490D3B" w:rsidRPr="00490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0D3B" w:rsidRPr="0058142D">
        <w:rPr>
          <w:rFonts w:ascii="Times New Roman" w:hAnsi="Times New Roman" w:cs="Times New Roman"/>
          <w:sz w:val="24"/>
          <w:szCs w:val="24"/>
          <w:lang w:eastAsia="ru-RU"/>
        </w:rPr>
        <w:t>создание привлекательного для современного</w:t>
      </w:r>
      <w:r w:rsidR="00490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человека</w:t>
      </w:r>
      <w:r w:rsidR="00490D3B">
        <w:rPr>
          <w:rFonts w:ascii="Times New Roman" w:hAnsi="Times New Roman" w:cs="Times New Roman"/>
          <w:sz w:val="24"/>
          <w:szCs w:val="24"/>
          <w:lang w:eastAsia="ru-RU"/>
        </w:rPr>
        <w:t xml:space="preserve"> имиджа книги и чтения;</w:t>
      </w:r>
    </w:p>
    <w:p w:rsidR="005D7E60" w:rsidRPr="0058142D" w:rsidRDefault="000E40DF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D7E60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AA5" w:rsidRPr="0058142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D7E60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ривлечение внимания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5D7E60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и вовлечение их в </w:t>
      </w:r>
      <w:proofErr w:type="spellStart"/>
      <w:r w:rsidR="005D7E60" w:rsidRPr="0058142D">
        <w:rPr>
          <w:rFonts w:ascii="Times New Roman" w:hAnsi="Times New Roman" w:cs="Times New Roman"/>
          <w:sz w:val="24"/>
          <w:szCs w:val="24"/>
          <w:lang w:eastAsia="ru-RU"/>
        </w:rPr>
        <w:t>медиатво</w:t>
      </w:r>
      <w:r w:rsidR="00F34AA5" w:rsidRPr="0058142D">
        <w:rPr>
          <w:rFonts w:ascii="Times New Roman" w:hAnsi="Times New Roman" w:cs="Times New Roman"/>
          <w:sz w:val="24"/>
          <w:szCs w:val="24"/>
          <w:lang w:eastAsia="ru-RU"/>
        </w:rPr>
        <w:t>рчество</w:t>
      </w:r>
      <w:proofErr w:type="spellEnd"/>
      <w:r w:rsidR="00F34AA5" w:rsidRPr="005814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50008" w:rsidRPr="0058142D" w:rsidRDefault="000E40DF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</w:t>
      </w:r>
      <w:r w:rsidR="005D7E60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AA5" w:rsidRPr="0058142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50008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овершенствование навыков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250008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в создании тематических видеороликов, пропаганда позитивно-направленной творческой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7E60" w:rsidRPr="0058142D" w:rsidRDefault="000E40DF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D7E60" w:rsidRPr="00581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у юношей и девушек чувства патриотизма и гордости за подвиги воинов-героев, сохранение военно-исторического наследия России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90D3B" w:rsidRDefault="000E40DF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90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создание новых информационных ресурсов для продвижения книги и чтения</w:t>
      </w:r>
      <w:r w:rsidR="00490D3B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поддержка творче</w:t>
      </w:r>
      <w:r w:rsidR="00490D3B">
        <w:rPr>
          <w:rFonts w:ascii="Times New Roman" w:hAnsi="Times New Roman" w:cs="Times New Roman"/>
          <w:sz w:val="24"/>
          <w:szCs w:val="24"/>
          <w:lang w:eastAsia="ru-RU"/>
        </w:rPr>
        <w:t>ских форм приобщения к чтению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7E60" w:rsidRDefault="000E40DF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90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поддержка формирования профессиональных и личностных «точек роста» </w:t>
      </w:r>
      <w:r w:rsidR="00490D3B">
        <w:rPr>
          <w:rFonts w:ascii="Times New Roman" w:hAnsi="Times New Roman" w:cs="Times New Roman"/>
          <w:sz w:val="24"/>
          <w:szCs w:val="24"/>
          <w:lang w:eastAsia="ru-RU"/>
        </w:rPr>
        <w:t>будущих специалистов.</w:t>
      </w:r>
    </w:p>
    <w:p w:rsidR="0058142D" w:rsidRPr="0058142D" w:rsidRDefault="0058142D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70A" w:rsidRDefault="0058142D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И УСЛОВИЯ ПРОВЕДЕНИЯ КОНКУРСА</w:t>
      </w:r>
    </w:p>
    <w:p w:rsidR="0058142D" w:rsidRPr="0058142D" w:rsidRDefault="0058142D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45E" w:rsidRPr="0058142D" w:rsidRDefault="0014770A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="007E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К</w:t>
      </w:r>
      <w:r w:rsidR="0087745E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выступает государственное бюджетное профессиональное образовательное учреждение Ростовской области «Зимовниковский педагогический колледж» (ГБПОУ РО «ЗимПК»).</w:t>
      </w:r>
    </w:p>
    <w:p w:rsidR="0014770A" w:rsidRPr="0058142D" w:rsidRDefault="0014770A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Сроки проведения </w:t>
      </w:r>
      <w:r w:rsidRPr="000E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Конкурса: </w:t>
      </w:r>
      <w:r w:rsidR="0087745E" w:rsidRPr="000E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20</w:t>
      </w:r>
      <w:r w:rsidRPr="000E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7745E" w:rsidRPr="000E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 2020</w:t>
      </w:r>
      <w:r w:rsidRPr="000E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</w:t>
      </w:r>
      <w:r w:rsidR="0087745E" w:rsidRPr="000E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0E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7745E" w:rsidRPr="000E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 2020 года</w:t>
      </w:r>
      <w:r w:rsidRPr="000E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45E" w:rsidRPr="0058142D" w:rsidRDefault="0014770A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87745E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Конкурсе приглашаются студенты профессиональных образ</w:t>
      </w:r>
      <w:r w:rsidR="0058142D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овательных учреждений </w:t>
      </w:r>
      <w:r w:rsidR="0087745E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Волгодонского территориального объединения.</w:t>
      </w: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707B" w:rsidRPr="0058142D" w:rsidRDefault="001A707B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Конкурс проводится </w:t>
      </w:r>
      <w:r w:rsidR="0014770A" w:rsidRPr="00581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="00DA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четырём</w:t>
      </w:r>
      <w:r w:rsidR="009A38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номинациям в двух категориях -</w:t>
      </w:r>
      <w:r w:rsidR="0014770A" w:rsidRPr="00581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индив</w:t>
      </w:r>
      <w:r w:rsidRPr="00581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идуальная и коллективная работа</w:t>
      </w:r>
      <w:r w:rsidR="009A38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14770A" w:rsidRPr="00581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4770A" w:rsidRPr="00AC2476" w:rsidRDefault="001A707B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14770A" w:rsidRPr="00AC2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I номинация </w:t>
      </w:r>
      <w:r w:rsidR="00DA18A6" w:rsidRPr="00AC2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</w:t>
      </w:r>
      <w:r w:rsidR="00AF03B3" w:rsidRPr="00AC2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C2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Буктрейлер</w:t>
      </w:r>
      <w:proofErr w:type="spellEnd"/>
      <w:r w:rsidR="00E17C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DA18A6" w:rsidRPr="00AC2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7E0667" w:rsidRPr="0058142D" w:rsidRDefault="0014770A" w:rsidP="007E066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II номинация </w:t>
      </w:r>
      <w:r w:rsidR="00AF03B3" w:rsidRPr="00AC2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AC2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E0667" w:rsidRPr="005814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Электронная презентация</w:t>
      </w:r>
      <w:r w:rsidR="007E06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AC2476" w:rsidRPr="0058142D" w:rsidRDefault="001A707B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III номинация </w:t>
      </w:r>
      <w:r w:rsidR="00AF03B3" w:rsidRPr="005814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</w:t>
      </w:r>
      <w:r w:rsidRPr="005814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F03B3" w:rsidRPr="005814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«Книга на иностранном языке</w:t>
      </w:r>
      <w:r w:rsidR="0058142D" w:rsidRPr="005814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</w:t>
      </w:r>
      <w:r w:rsidR="00AF03B3" w:rsidRPr="005814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14770A" w:rsidRPr="0058142D" w:rsidRDefault="001A707B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14770A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Конкурс не допускаются работы, предоставленные с нарушением условий проведения Конкурса, либо не соответствующие требованиям к оформлению Конкурсных работ.</w:t>
      </w:r>
    </w:p>
    <w:p w:rsidR="0014770A" w:rsidRPr="0058142D" w:rsidRDefault="00550E09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</w:t>
      </w:r>
      <w:proofErr w:type="gramStart"/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и заявки для участия в Конкурсе принимаются в электронном виде </w:t>
      </w:r>
      <w:r w:rsidRPr="00E17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8142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почте</w:t>
      </w:r>
      <w:r w:rsidR="0014770A" w:rsidRPr="000E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E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pedagog@zima.donpac.ru</w:t>
      </w:r>
      <w:r w:rsidR="000E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770A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пометкой:</w:t>
      </w:r>
      <w:proofErr w:type="gramEnd"/>
      <w:r w:rsidR="0014770A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1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«Великая Отечественная война в художественной литературе»</w:t>
      </w:r>
      <w:r w:rsidR="0014770A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14770A" w:rsidRPr="00AC2476" w:rsidRDefault="0058142D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14770A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Подведени</w:t>
      </w:r>
      <w:r w:rsidR="00550E09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итогов Конкурса пройдёт до 1 мая</w:t>
      </w:r>
      <w:r w:rsidR="0014770A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года.</w:t>
      </w:r>
      <w:r w:rsidR="00550E09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0A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номинации и </w:t>
      </w:r>
      <w:r w:rsidR="0014770A"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будет определён победитель и призёры.</w:t>
      </w:r>
      <w:r w:rsidR="00550E09" w:rsidRPr="00AC2476">
        <w:rPr>
          <w:rFonts w:ascii="Times New Roman" w:hAnsi="Times New Roman" w:cs="Times New Roman"/>
          <w:sz w:val="24"/>
          <w:szCs w:val="24"/>
        </w:rPr>
        <w:t xml:space="preserve"> </w:t>
      </w:r>
      <w:r w:rsidR="00550E09"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публикуются н</w:t>
      </w: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сайте Организатора не позднее </w:t>
      </w:r>
      <w:r w:rsidR="000E40DF"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550E09"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.05.2020 года.</w:t>
      </w:r>
    </w:p>
    <w:p w:rsidR="0058142D" w:rsidRPr="00AC2476" w:rsidRDefault="0058142D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70A" w:rsidRPr="00AC2476" w:rsidRDefault="0058142D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ПОДВЕДЕНИЕ ИТОГОВ КОНКУРСА</w:t>
      </w:r>
    </w:p>
    <w:p w:rsidR="0058142D" w:rsidRPr="00AC2476" w:rsidRDefault="0058142D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70A" w:rsidRPr="00AC2476" w:rsidRDefault="0014770A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Экспертная оценка представленных работ будет осуществляться компетентным Жюри Конкурса.</w:t>
      </w:r>
    </w:p>
    <w:p w:rsidR="00C1722D" w:rsidRPr="00AC2476" w:rsidRDefault="0014770A" w:rsidP="00640AB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Жюри Конкурса в указанные сроки рассматривает представленные работы, определяет </w:t>
      </w:r>
      <w:r w:rsidR="00C1722D"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лауреатов и дипломантов Конкурса </w:t>
      </w:r>
      <w:r w:rsidR="0064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C2476"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номинациям.</w:t>
      </w:r>
    </w:p>
    <w:p w:rsidR="00AC2476" w:rsidRPr="00AC2476" w:rsidRDefault="00E91656" w:rsidP="00AC24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C1722D"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Победители в номинациях определяются </w:t>
      </w: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C1722D"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C1722D"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могут определять несколько победителей в одной номинации, а также устанавливать дополнительные номинации</w:t>
      </w:r>
      <w:r w:rsidR="00AC2476"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AC2476" w:rsidRPr="00AC2476" w:rsidRDefault="00AC2476" w:rsidP="00AC24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«Лучший </w:t>
      </w:r>
      <w:proofErr w:type="spellStart"/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</w:t>
      </w:r>
      <w:proofErr w:type="spellEnd"/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C2476" w:rsidRPr="00AC2476" w:rsidRDefault="00AC2476" w:rsidP="00AC24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«Лучшая актерская игра»;</w:t>
      </w:r>
    </w:p>
    <w:p w:rsidR="00AC2476" w:rsidRPr="00AC2476" w:rsidRDefault="00AC2476" w:rsidP="00AC24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«Лучший сюжет»;</w:t>
      </w:r>
    </w:p>
    <w:p w:rsidR="00AC2476" w:rsidRPr="00AC2476" w:rsidRDefault="00AC2476" w:rsidP="00AC24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«Оригинальное исполнение </w:t>
      </w:r>
      <w:proofErr w:type="spellStart"/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буктрейлера</w:t>
      </w:r>
      <w:proofErr w:type="spellEnd"/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C2476" w:rsidRPr="00AC2476" w:rsidRDefault="00AC2476" w:rsidP="00AC24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«Лучшее музыкальное оформление»;</w:t>
      </w:r>
    </w:p>
    <w:p w:rsidR="00AC2476" w:rsidRPr="00AC2476" w:rsidRDefault="00AC2476" w:rsidP="00AC24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4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«Лучшее визуальное оформление».</w:t>
      </w:r>
    </w:p>
    <w:p w:rsidR="009A3881" w:rsidRPr="00543BF4" w:rsidRDefault="00E91656" w:rsidP="009A388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</w:t>
      </w:r>
      <w:r w:rsidR="0014770A" w:rsidRPr="00A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оценки </w:t>
      </w:r>
      <w:r w:rsidR="00BA7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на Конкурс работ</w:t>
      </w:r>
    </w:p>
    <w:p w:rsidR="009A3881" w:rsidRPr="00FB7C39" w:rsidRDefault="00FB7C39" w:rsidP="009A388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ab/>
      </w:r>
      <w:proofErr w:type="spellStart"/>
      <w:r w:rsidR="009A3881" w:rsidRPr="00AC247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Буктрейлер</w:t>
      </w:r>
      <w:proofErr w:type="spellEnd"/>
      <w:r w:rsidR="009A3881" w:rsidRPr="00AC247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– </w:t>
      </w:r>
      <w:r w:rsidR="009A3881" w:rsidRPr="00FB7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видеозапись, в которой в любой форме (художественная постановка, слайд-шоу с иллюстрациями, текстовый ряд и т.д.) рассказывается о какой-либо книге.</w:t>
      </w:r>
    </w:p>
    <w:p w:rsidR="003A6240" w:rsidRPr="00AC2476" w:rsidRDefault="00FB7C39" w:rsidP="009A388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="003A6240" w:rsidRPr="00AC24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Игровой </w:t>
      </w:r>
      <w:proofErr w:type="spellStart"/>
      <w:r w:rsidR="003A6240" w:rsidRPr="00AC24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буктрейлер</w:t>
      </w:r>
      <w:proofErr w:type="spellEnd"/>
      <w:r w:rsidR="003A6240" w:rsidRPr="00AC247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E40DF" w:rsidRPr="00AC2476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3A6240" w:rsidRPr="00AC2476">
        <w:rPr>
          <w:rFonts w:ascii="Times New Roman" w:hAnsi="Times New Roman" w:cs="Times New Roman"/>
          <w:sz w:val="24"/>
          <w:szCs w:val="24"/>
          <w:lang w:eastAsia="ru-RU"/>
        </w:rPr>
        <w:t xml:space="preserve"> такой ролик по книге, в котором участвуют живые актеры, не обязательно профессиональные, которые отыгрывают сцены из книги и т.п.  При этом на экране могут появляться титры, объясняющие идею и сюжет.</w:t>
      </w:r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Анимационный </w:t>
      </w:r>
      <w:proofErr w:type="spellStart"/>
      <w:r w:rsidRPr="00AC24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буктрейлер</w:t>
      </w:r>
      <w:proofErr w:type="spellEnd"/>
      <w:r w:rsidRPr="00AC247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E40DF" w:rsidRPr="00AC247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C2476">
        <w:rPr>
          <w:rFonts w:ascii="Times New Roman" w:hAnsi="Times New Roman" w:cs="Times New Roman"/>
          <w:sz w:val="24"/>
          <w:szCs w:val="24"/>
          <w:lang w:eastAsia="ru-RU"/>
        </w:rPr>
        <w:t xml:space="preserve"> похож на игровой </w:t>
      </w:r>
      <w:proofErr w:type="spellStart"/>
      <w:r w:rsidRPr="00AC2476">
        <w:rPr>
          <w:rFonts w:ascii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AC2476">
        <w:rPr>
          <w:rFonts w:ascii="Times New Roman" w:hAnsi="Times New Roman" w:cs="Times New Roman"/>
          <w:sz w:val="24"/>
          <w:szCs w:val="24"/>
          <w:lang w:eastAsia="ru-RU"/>
        </w:rPr>
        <w:t>, но с использованием анимации (мультипликация: пластилин, куклы, собственные рисунки и т.п.)</w:t>
      </w:r>
    </w:p>
    <w:p w:rsidR="003A6240" w:rsidRPr="00AC2476" w:rsidRDefault="00FB7C39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Неигровой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буктрейлер</w:t>
      </w:r>
      <w:proofErr w:type="spellEnd"/>
      <w:r w:rsidR="003A6240" w:rsidRPr="00AC247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E40DF" w:rsidRPr="00AC2476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3A6240" w:rsidRPr="00AC2476">
        <w:rPr>
          <w:rFonts w:ascii="Times New Roman" w:hAnsi="Times New Roman" w:cs="Times New Roman"/>
          <w:sz w:val="24"/>
          <w:szCs w:val="24"/>
          <w:lang w:eastAsia="ru-RU"/>
        </w:rPr>
        <w:t>сделаны</w:t>
      </w:r>
      <w:proofErr w:type="gramEnd"/>
      <w:r w:rsidR="003A6240" w:rsidRPr="00AC2476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слайдов с цитатами, иллюстраций, книжных разворотов и тематических рисунков или фотографий, сопровождающихся голосом или музыкой.</w:t>
      </w:r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24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Спойлер</w:t>
      </w:r>
      <w:proofErr w:type="spellEnd"/>
      <w:r w:rsidRPr="00AC24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0E40DF" w:rsidRPr="00AC247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C2476">
        <w:rPr>
          <w:rFonts w:ascii="Times New Roman" w:hAnsi="Times New Roman" w:cs="Times New Roman"/>
          <w:sz w:val="24"/>
          <w:szCs w:val="24"/>
          <w:lang w:eastAsia="ru-RU"/>
        </w:rPr>
        <w:t xml:space="preserve"> преждевременно раскрытая важная информация, которая портит впечатление от художественного произведения, разрушая интригу.</w:t>
      </w:r>
    </w:p>
    <w:p w:rsidR="006A6010" w:rsidRPr="00AC2476" w:rsidRDefault="006A601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C24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Критерии к </w:t>
      </w:r>
      <w:proofErr w:type="gramStart"/>
      <w:r w:rsidRPr="00AC24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анимационным</w:t>
      </w:r>
      <w:proofErr w:type="gramEnd"/>
      <w:r w:rsidRPr="00AC24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и неигровым </w:t>
      </w:r>
      <w:proofErr w:type="spellStart"/>
      <w:r w:rsidRPr="00AC24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буктрейлерам</w:t>
      </w:r>
      <w:proofErr w:type="spellEnd"/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Грамотность сценария и диалогов – оценивается законченность, логичность, детальная проработанность и оригинальность сценария.</w:t>
      </w:r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Качество художественного исполнения – оценивается художественный уровень произведения, дизайн элементов оформления, гармоничное цветовое сочетание, качество композиционного решения.</w:t>
      </w:r>
    </w:p>
    <w:p w:rsidR="003A6240" w:rsidRPr="00AC2476" w:rsidRDefault="007A624F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Собственные видео- и фото</w:t>
      </w:r>
      <w:r w:rsidR="003A6240" w:rsidRPr="00AC2476">
        <w:rPr>
          <w:rFonts w:ascii="Times New Roman" w:hAnsi="Times New Roman" w:cs="Times New Roman"/>
          <w:sz w:val="24"/>
          <w:szCs w:val="24"/>
          <w:lang w:eastAsia="ru-RU"/>
        </w:rPr>
        <w:t>материалы, рисунки и т.п. – н</w:t>
      </w:r>
      <w:r w:rsidR="00BA78DD">
        <w:rPr>
          <w:rFonts w:ascii="Times New Roman" w:hAnsi="Times New Roman" w:cs="Times New Roman"/>
          <w:sz w:val="24"/>
          <w:szCs w:val="24"/>
          <w:lang w:eastAsia="ru-RU"/>
        </w:rPr>
        <w:t>овизна, оригинальность работы (о</w:t>
      </w:r>
      <w:r w:rsidR="003A6240" w:rsidRPr="00AC2476">
        <w:rPr>
          <w:rFonts w:ascii="Times New Roman" w:hAnsi="Times New Roman" w:cs="Times New Roman"/>
          <w:sz w:val="24"/>
          <w:szCs w:val="24"/>
          <w:lang w:eastAsia="ru-RU"/>
        </w:rPr>
        <w:t>ценивается оригинальность раскрываемой темы, глубина идеи, образность, индивидуальность творческого мышления, оригинальность используемых средств).</w:t>
      </w:r>
      <w:proofErr w:type="gramEnd"/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Отношение к «деталям». Например: «часы» на руке Гамлета или Ленского, если делается классический вариант.</w:t>
      </w:r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Отсутствие/присутствие «</w:t>
      </w:r>
      <w:proofErr w:type="spellStart"/>
      <w:r w:rsidRPr="00AC2476">
        <w:rPr>
          <w:rFonts w:ascii="Times New Roman" w:hAnsi="Times New Roman" w:cs="Times New Roman"/>
          <w:sz w:val="24"/>
          <w:szCs w:val="24"/>
          <w:lang w:eastAsia="ru-RU"/>
        </w:rPr>
        <w:t>спойлеров</w:t>
      </w:r>
      <w:proofErr w:type="spellEnd"/>
      <w:r w:rsidRPr="00AC2476">
        <w:rPr>
          <w:rFonts w:ascii="Times New Roman" w:hAnsi="Times New Roman" w:cs="Times New Roman"/>
          <w:sz w:val="24"/>
          <w:szCs w:val="24"/>
          <w:lang w:eastAsia="ru-RU"/>
        </w:rPr>
        <w:t xml:space="preserve">». Соблюдается ли интрига, или в </w:t>
      </w:r>
      <w:proofErr w:type="spellStart"/>
      <w:r w:rsidRPr="00AC2476">
        <w:rPr>
          <w:rFonts w:ascii="Times New Roman" w:hAnsi="Times New Roman" w:cs="Times New Roman"/>
          <w:sz w:val="24"/>
          <w:szCs w:val="24"/>
          <w:lang w:eastAsia="ru-RU"/>
        </w:rPr>
        <w:t>буктрейлере</w:t>
      </w:r>
      <w:proofErr w:type="spellEnd"/>
      <w:r w:rsidRPr="00AC2476">
        <w:rPr>
          <w:rFonts w:ascii="Times New Roman" w:hAnsi="Times New Roman" w:cs="Times New Roman"/>
          <w:sz w:val="24"/>
          <w:szCs w:val="24"/>
          <w:lang w:eastAsia="ru-RU"/>
        </w:rPr>
        <w:t xml:space="preserve"> пересказан те</w:t>
      </w:r>
      <w:proofErr w:type="gramStart"/>
      <w:r w:rsidRPr="00AC2476">
        <w:rPr>
          <w:rFonts w:ascii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C2476">
        <w:rPr>
          <w:rFonts w:ascii="Times New Roman" w:hAnsi="Times New Roman" w:cs="Times New Roman"/>
          <w:sz w:val="24"/>
          <w:szCs w:val="24"/>
          <w:lang w:eastAsia="ru-RU"/>
        </w:rPr>
        <w:t>оизведения (плюс/минус баллы)</w:t>
      </w:r>
    </w:p>
    <w:p w:rsidR="006A6010" w:rsidRPr="00AC2476" w:rsidRDefault="006A601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C24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Критерии к </w:t>
      </w:r>
      <w:proofErr w:type="gramStart"/>
      <w:r w:rsidRPr="00AC24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игровым</w:t>
      </w:r>
      <w:proofErr w:type="gramEnd"/>
      <w:r w:rsidRPr="00AC24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C24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буктрейлерам</w:t>
      </w:r>
      <w:proofErr w:type="spellEnd"/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Грамотность сценария и диалогов – оценивается законченность, логичность, детальная проработанность и оригинальность сценария.</w:t>
      </w:r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Реалистичность – соответствие типажей, соответствие жанру и стилистической направленности.</w:t>
      </w:r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Убедительность – насколько правдоподобно ведут себя сам</w:t>
      </w:r>
      <w:r w:rsidR="00C56BC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C2476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персонажи, оправданы ли их действия и т.п.</w:t>
      </w:r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Отношение к «деталям». Например: «часы» на руке Гамлета или Ленского, если делается классический вариант.</w:t>
      </w:r>
    </w:p>
    <w:p w:rsidR="003A6240" w:rsidRPr="00AC2476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Отсутствие/присутствие «</w:t>
      </w:r>
      <w:proofErr w:type="spellStart"/>
      <w:r w:rsidRPr="00AC2476">
        <w:rPr>
          <w:rFonts w:ascii="Times New Roman" w:hAnsi="Times New Roman" w:cs="Times New Roman"/>
          <w:sz w:val="24"/>
          <w:szCs w:val="24"/>
          <w:lang w:eastAsia="ru-RU"/>
        </w:rPr>
        <w:t>спойлеров</w:t>
      </w:r>
      <w:proofErr w:type="spellEnd"/>
      <w:r w:rsidRPr="00AC2476">
        <w:rPr>
          <w:rFonts w:ascii="Times New Roman" w:hAnsi="Times New Roman" w:cs="Times New Roman"/>
          <w:sz w:val="24"/>
          <w:szCs w:val="24"/>
          <w:lang w:eastAsia="ru-RU"/>
        </w:rPr>
        <w:t xml:space="preserve">». Соблюдается ли интрига, или в </w:t>
      </w:r>
      <w:proofErr w:type="spellStart"/>
      <w:r w:rsidRPr="00AC2476">
        <w:rPr>
          <w:rFonts w:ascii="Times New Roman" w:hAnsi="Times New Roman" w:cs="Times New Roman"/>
          <w:sz w:val="24"/>
          <w:szCs w:val="24"/>
          <w:lang w:eastAsia="ru-RU"/>
        </w:rPr>
        <w:t>буктрейлере</w:t>
      </w:r>
      <w:proofErr w:type="spellEnd"/>
      <w:r w:rsidRPr="00AC2476">
        <w:rPr>
          <w:rFonts w:ascii="Times New Roman" w:hAnsi="Times New Roman" w:cs="Times New Roman"/>
          <w:sz w:val="24"/>
          <w:szCs w:val="24"/>
          <w:lang w:eastAsia="ru-RU"/>
        </w:rPr>
        <w:t xml:space="preserve"> пересказан те</w:t>
      </w:r>
      <w:proofErr w:type="gramStart"/>
      <w:r w:rsidRPr="00AC2476">
        <w:rPr>
          <w:rFonts w:ascii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C2476">
        <w:rPr>
          <w:rFonts w:ascii="Times New Roman" w:hAnsi="Times New Roman" w:cs="Times New Roman"/>
          <w:sz w:val="24"/>
          <w:szCs w:val="24"/>
          <w:lang w:eastAsia="ru-RU"/>
        </w:rPr>
        <w:t>оизведения (плюс/минус баллы).</w:t>
      </w:r>
    </w:p>
    <w:p w:rsidR="00C56BC2" w:rsidRDefault="00C56BC2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1656" w:rsidRPr="00AC2476" w:rsidRDefault="00E91656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C24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Критерии к электронным презентациям</w:t>
      </w:r>
    </w:p>
    <w:p w:rsidR="002874E8" w:rsidRPr="00AC2476" w:rsidRDefault="002874E8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Минимальное количество слайдов – 10.</w:t>
      </w:r>
    </w:p>
    <w:p w:rsidR="002874E8" w:rsidRPr="00AC2476" w:rsidRDefault="002874E8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Доступность формы изложения материала.</w:t>
      </w:r>
    </w:p>
    <w:p w:rsidR="002874E8" w:rsidRPr="00AC2476" w:rsidRDefault="002874E8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Логическая последовательность слайдов.</w:t>
      </w:r>
    </w:p>
    <w:p w:rsidR="002874E8" w:rsidRPr="00AC2476" w:rsidRDefault="002874E8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t>Дизайн (эстетика оформления, воспринимаемость слайдов, целесообразность применения эффектов анимации, цветовая гамма, шрифт, наличие заголовков слайдов).</w:t>
      </w:r>
    </w:p>
    <w:p w:rsidR="002874E8" w:rsidRPr="00AC2476" w:rsidRDefault="002874E8" w:rsidP="002874E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Корректность текста</w:t>
      </w:r>
      <w:r w:rsidR="00DA18A6" w:rsidRPr="00AC24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3B69" w:rsidRPr="00AC2476" w:rsidRDefault="00BF3B69" w:rsidP="00DA18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F3B69" w:rsidRPr="00DA18A6" w:rsidRDefault="00E91656" w:rsidP="002874E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C24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3A6240" w:rsidRPr="00AC24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ритерии общие для всех типов</w:t>
      </w:r>
      <w:r w:rsidR="003A6240" w:rsidRPr="00DA18A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1722D" w:rsidRPr="00DA18A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творческих работ</w:t>
      </w:r>
    </w:p>
    <w:p w:rsidR="003A6240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142D">
        <w:rPr>
          <w:rFonts w:ascii="Times New Roman" w:hAnsi="Times New Roman" w:cs="Times New Roman"/>
          <w:sz w:val="24"/>
          <w:szCs w:val="24"/>
          <w:lang w:eastAsia="ru-RU"/>
        </w:rPr>
        <w:t>Наличие «Начального» и «Финального» кадра</w:t>
      </w:r>
      <w:r w:rsidR="002874E8">
        <w:rPr>
          <w:rFonts w:ascii="Times New Roman" w:hAnsi="Times New Roman" w:cs="Times New Roman"/>
          <w:sz w:val="24"/>
          <w:szCs w:val="24"/>
          <w:lang w:eastAsia="ru-RU"/>
        </w:rPr>
        <w:t xml:space="preserve"> (слайда)</w:t>
      </w:r>
      <w:r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– наличие / отсутствие (плюс/минус баллы).</w:t>
      </w:r>
      <w:proofErr w:type="gramEnd"/>
    </w:p>
    <w:p w:rsidR="002874E8" w:rsidRDefault="002874E8" w:rsidP="002874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9425D">
        <w:rPr>
          <w:rFonts w:ascii="Times New Roman" w:hAnsi="Times New Roman" w:cs="Times New Roman"/>
          <w:sz w:val="24"/>
          <w:szCs w:val="24"/>
        </w:rPr>
        <w:t xml:space="preserve">оответствие содержания </w:t>
      </w:r>
      <w:r>
        <w:rPr>
          <w:rFonts w:ascii="Times New Roman" w:hAnsi="Times New Roman" w:cs="Times New Roman"/>
          <w:sz w:val="24"/>
          <w:szCs w:val="24"/>
        </w:rPr>
        <w:t>работы содержанию выбранной книги.</w:t>
      </w:r>
    </w:p>
    <w:p w:rsidR="003A6240" w:rsidRPr="0058142D" w:rsidRDefault="003A6240" w:rsidP="002874E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2D">
        <w:rPr>
          <w:rFonts w:ascii="Times New Roman" w:hAnsi="Times New Roman" w:cs="Times New Roman"/>
          <w:sz w:val="24"/>
          <w:szCs w:val="24"/>
          <w:lang w:eastAsia="ru-RU"/>
        </w:rPr>
        <w:t>Удачный видеоряд.</w:t>
      </w:r>
    </w:p>
    <w:p w:rsidR="003A6240" w:rsidRPr="0058142D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2D">
        <w:rPr>
          <w:rFonts w:ascii="Times New Roman" w:hAnsi="Times New Roman" w:cs="Times New Roman"/>
          <w:sz w:val="24"/>
          <w:szCs w:val="24"/>
          <w:lang w:eastAsia="ru-RU"/>
        </w:rPr>
        <w:t>Качество монтажа.</w:t>
      </w:r>
    </w:p>
    <w:p w:rsidR="003A6240" w:rsidRPr="0058142D" w:rsidRDefault="003A6240" w:rsidP="00581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2D">
        <w:rPr>
          <w:rFonts w:ascii="Times New Roman" w:hAnsi="Times New Roman" w:cs="Times New Roman"/>
          <w:sz w:val="24"/>
          <w:szCs w:val="24"/>
          <w:lang w:eastAsia="ru-RU"/>
        </w:rPr>
        <w:t>Удачный подбор музыкального сопровождения (плюс/минус баллы):</w:t>
      </w:r>
    </w:p>
    <w:p w:rsidR="003A6240" w:rsidRPr="0058142D" w:rsidRDefault="006A6010" w:rsidP="000E40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соответствует;</w:t>
      </w:r>
    </w:p>
    <w:p w:rsidR="003A6240" w:rsidRPr="0058142D" w:rsidRDefault="006A6010" w:rsidP="000E40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скорее да, чем нет;</w:t>
      </w:r>
    </w:p>
    <w:p w:rsidR="003A6240" w:rsidRPr="0058142D" w:rsidRDefault="006A6010" w:rsidP="000E40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не соответствует.</w:t>
      </w:r>
    </w:p>
    <w:p w:rsidR="003A6240" w:rsidRPr="0058142D" w:rsidRDefault="003A6240" w:rsidP="006A60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2D">
        <w:rPr>
          <w:rFonts w:ascii="Times New Roman" w:hAnsi="Times New Roman" w:cs="Times New Roman"/>
          <w:sz w:val="24"/>
          <w:szCs w:val="24"/>
          <w:lang w:eastAsia="ru-RU"/>
        </w:rPr>
        <w:t>Качество звука (плюс/минус баллы).</w:t>
      </w:r>
    </w:p>
    <w:p w:rsidR="003A6240" w:rsidRPr="0058142D" w:rsidRDefault="003A6240" w:rsidP="006A60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</w:t>
      </w:r>
      <w:r w:rsidR="00DA18A6">
        <w:rPr>
          <w:rFonts w:ascii="Times New Roman" w:hAnsi="Times New Roman" w:cs="Times New Roman"/>
          <w:sz w:val="24"/>
          <w:szCs w:val="24"/>
          <w:lang w:eastAsia="ru-RU"/>
        </w:rPr>
        <w:t xml:space="preserve">орфографических, </w:t>
      </w:r>
      <w:r w:rsidRPr="0058142D">
        <w:rPr>
          <w:rFonts w:ascii="Times New Roman" w:hAnsi="Times New Roman" w:cs="Times New Roman"/>
          <w:sz w:val="24"/>
          <w:szCs w:val="24"/>
          <w:lang w:eastAsia="ru-RU"/>
        </w:rPr>
        <w:t>грамматических ошибок</w:t>
      </w:r>
      <w:r w:rsidR="00DA18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6240" w:rsidRPr="0058142D" w:rsidRDefault="003A6240" w:rsidP="006A60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2D">
        <w:rPr>
          <w:rFonts w:ascii="Times New Roman" w:hAnsi="Times New Roman" w:cs="Times New Roman"/>
          <w:sz w:val="24"/>
          <w:szCs w:val="24"/>
          <w:lang w:eastAsia="ru-RU"/>
        </w:rPr>
        <w:t>Соблюдение авторских прав:</w:t>
      </w:r>
    </w:p>
    <w:p w:rsidR="003A6240" w:rsidRPr="0058142D" w:rsidRDefault="006A6010" w:rsidP="000E40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есть ссылка на источник музыкального сопровождения;</w:t>
      </w:r>
    </w:p>
    <w:p w:rsidR="003A6240" w:rsidRPr="0058142D" w:rsidRDefault="006A6010" w:rsidP="000E40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есть ссылка на источник изображения, которые использованы в </w:t>
      </w:r>
      <w:r w:rsidR="00160719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="00C56BC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6240" w:rsidRPr="0058142D" w:rsidRDefault="006A6010" w:rsidP="000E40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есть ссылка на право использовать фрагменты из кино</w:t>
      </w:r>
      <w:r w:rsidR="00C56BC2">
        <w:rPr>
          <w:rFonts w:ascii="Times New Roman" w:hAnsi="Times New Roman" w:cs="Times New Roman"/>
          <w:sz w:val="24"/>
          <w:szCs w:val="24"/>
          <w:lang w:eastAsia="ru-RU"/>
        </w:rPr>
        <w:t xml:space="preserve">-, 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телефильмов и т.п.;</w:t>
      </w:r>
    </w:p>
    <w:p w:rsidR="003A6240" w:rsidRPr="0058142D" w:rsidRDefault="006A6010" w:rsidP="000E40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56BC2">
        <w:rPr>
          <w:rFonts w:ascii="Times New Roman" w:hAnsi="Times New Roman" w:cs="Times New Roman"/>
          <w:sz w:val="24"/>
          <w:szCs w:val="24"/>
          <w:lang w:eastAsia="ru-RU"/>
        </w:rPr>
        <w:t>тсутствие читаемых ссылок на всё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вышеперечисленное (минус баллы).</w:t>
      </w:r>
    </w:p>
    <w:p w:rsidR="003A6240" w:rsidRPr="0058142D" w:rsidRDefault="003A6240" w:rsidP="006A60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в </w:t>
      </w:r>
      <w:r w:rsidR="00DA18A6">
        <w:rPr>
          <w:rFonts w:ascii="Times New Roman" w:hAnsi="Times New Roman" w:cs="Times New Roman"/>
          <w:sz w:val="24"/>
          <w:szCs w:val="24"/>
          <w:lang w:eastAsia="ru-RU"/>
        </w:rPr>
        <w:t>работе</w:t>
      </w:r>
      <w:r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книги (издания):</w:t>
      </w:r>
    </w:p>
    <w:p w:rsidR="003A6240" w:rsidRPr="0058142D" w:rsidRDefault="006A6010" w:rsidP="000E40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подобрана книга, видно название, автор </w:t>
      </w:r>
      <w:proofErr w:type="spellStart"/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3A6240" w:rsidRPr="0058142D" w:rsidRDefault="006A6010" w:rsidP="000E40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в кадре есть «Просто книга»;</w:t>
      </w:r>
    </w:p>
    <w:p w:rsidR="00BF3B69" w:rsidRDefault="006A6010" w:rsidP="000E40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книга в кадре отсутствует (минус баллы).</w:t>
      </w:r>
    </w:p>
    <w:p w:rsidR="006A6010" w:rsidRPr="0058142D" w:rsidRDefault="006A6010" w:rsidP="006A6010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240" w:rsidRPr="00DA18A6" w:rsidRDefault="003A6240" w:rsidP="006A60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A18A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Дополнительные критерии</w:t>
      </w:r>
      <w:r w:rsidR="00DA18A6" w:rsidRPr="00DA18A6">
        <w:t xml:space="preserve"> </w:t>
      </w:r>
      <w:r w:rsidR="00DA18A6" w:rsidRPr="00DA18A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всех типов творческих работ</w:t>
      </w:r>
    </w:p>
    <w:p w:rsidR="003A6240" w:rsidRPr="0058142D" w:rsidRDefault="00BF3B69" w:rsidP="00BF3B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9425D">
        <w:rPr>
          <w:rFonts w:ascii="Times New Roman" w:hAnsi="Times New Roman" w:cs="Times New Roman"/>
          <w:sz w:val="24"/>
          <w:szCs w:val="24"/>
        </w:rPr>
        <w:t>реативность сценария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6240" w:rsidRPr="0058142D" w:rsidRDefault="00C1722D" w:rsidP="006A60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425D">
        <w:rPr>
          <w:rFonts w:ascii="Times New Roman" w:hAnsi="Times New Roman" w:cs="Times New Roman"/>
          <w:sz w:val="24"/>
          <w:szCs w:val="24"/>
        </w:rPr>
        <w:t>ригинальность исполнения</w:t>
      </w:r>
      <w:r w:rsidRPr="005814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(о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собенная эмоциональность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9425D">
        <w:rPr>
          <w:rFonts w:ascii="Times New Roman" w:hAnsi="Times New Roman" w:cs="Times New Roman"/>
          <w:sz w:val="24"/>
          <w:szCs w:val="24"/>
        </w:rPr>
        <w:t>музыкальное оформление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6240" w:rsidRPr="005814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6240" w:rsidRPr="0058142D" w:rsidRDefault="003A6240" w:rsidP="006A60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2D">
        <w:rPr>
          <w:rFonts w:ascii="Times New Roman" w:hAnsi="Times New Roman" w:cs="Times New Roman"/>
          <w:sz w:val="24"/>
          <w:szCs w:val="24"/>
          <w:lang w:eastAsia="ru-RU"/>
        </w:rPr>
        <w:t>Высокие морально-нравственные ценности.</w:t>
      </w:r>
    </w:p>
    <w:p w:rsidR="003A6240" w:rsidRPr="0058142D" w:rsidRDefault="003A6240" w:rsidP="006A60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2D">
        <w:rPr>
          <w:rFonts w:ascii="Times New Roman" w:hAnsi="Times New Roman" w:cs="Times New Roman"/>
          <w:sz w:val="24"/>
          <w:szCs w:val="24"/>
          <w:lang w:eastAsia="ru-RU"/>
        </w:rPr>
        <w:t>За режиссерскую работу.</w:t>
      </w:r>
    </w:p>
    <w:p w:rsidR="003A6240" w:rsidRPr="006A6010" w:rsidRDefault="003A6240" w:rsidP="006A60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2D">
        <w:rPr>
          <w:rFonts w:ascii="Times New Roman" w:hAnsi="Times New Roman" w:cs="Times New Roman"/>
          <w:sz w:val="24"/>
          <w:szCs w:val="24"/>
          <w:lang w:eastAsia="ru-RU"/>
        </w:rPr>
        <w:t>Оригинальное техническое решение.</w:t>
      </w:r>
    </w:p>
    <w:p w:rsidR="00DA3651" w:rsidRPr="0058142D" w:rsidRDefault="00DA3651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Работы, представленные на конкурс, не рецензируются и не возвращаются.</w:t>
      </w:r>
    </w:p>
    <w:p w:rsidR="006A6010" w:rsidRDefault="006A6010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3B3" w:rsidRDefault="006A6010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ТРЕБОВАНИЯ К КОНКУРСНЫМ РАБОТАМ</w:t>
      </w:r>
    </w:p>
    <w:p w:rsidR="006A6010" w:rsidRPr="006A6010" w:rsidRDefault="006A6010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0719" w:rsidRDefault="00DA3651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F03B3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 участию в конкурсе принимаются </w:t>
      </w:r>
      <w:r w:rsidR="00B6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</w:t>
      </w:r>
      <w:r w:rsidR="00AF03B3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продолжительностью не более 3 мин. (включая титры).</w:t>
      </w:r>
      <w:r w:rsidR="00160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BF4" w:rsidRPr="0054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не более 3 минут!  От 3,01 работа снимается с конкурса!</w:t>
      </w:r>
    </w:p>
    <w:p w:rsidR="00AF03B3" w:rsidRPr="0058142D" w:rsidRDefault="00160719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03B3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 могут составлять работы в номинации «Книга на иностранном языке», если в конце ролика (продолжительностью не более 3 минут) после титров содержится перевод текста на русский язык (дополнительн</w:t>
      </w:r>
      <w:r w:rsidR="00DA3651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время, но не более 1 минуты)</w:t>
      </w:r>
    </w:p>
    <w:p w:rsidR="00AF03B3" w:rsidRPr="0058142D" w:rsidRDefault="00DA3651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F03B3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 конкурс принимаются работы в следующих жанрах: мультфильм, видеофильм, музыкальный клип, рекламный ролик, презентация, запись театрализованной постановки (все ролики должны быть сохране</w:t>
      </w: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в </w:t>
      </w:r>
      <w:proofErr w:type="spellStart"/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видеоформате</w:t>
      </w:r>
      <w:proofErr w:type="spellEnd"/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A3651" w:rsidRPr="0058142D" w:rsidRDefault="00DA3651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F03B3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При оформлении </w:t>
      </w:r>
      <w:r w:rsidR="007B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работы </w:t>
      </w:r>
      <w:r w:rsidR="00AF03B3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соблюдаться авторские права третьих лиц (См. Гражданский кодекс РФ, статья 1299 «Технические средства защиты авторских </w:t>
      </w:r>
      <w:r w:rsidR="00AF03B3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прав» http://www.gk-rf.ru/statia1299) и предоставляются с указанием авторства используемых материалов (видео, текст, музыка, рисунки и пр.)</w:t>
      </w:r>
    </w:p>
    <w:p w:rsidR="00AF03B3" w:rsidRPr="0058142D" w:rsidRDefault="00DA3651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F03B3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Работа должна содержать информацию об авторе (авторах), привлеченных участниках-актерах, руководителе, иметь название, список ссылок на испо</w:t>
      </w: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льзованные материалы и ресурсы.</w:t>
      </w:r>
    </w:p>
    <w:p w:rsidR="00AF03B3" w:rsidRPr="0058142D" w:rsidRDefault="00DA3651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F03B3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Работы могут быть индивидуальными или коллективными (иметь более одного автора).</w:t>
      </w:r>
    </w:p>
    <w:p w:rsidR="00AF03B3" w:rsidRPr="0058142D" w:rsidRDefault="00AF03B3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70A" w:rsidRDefault="0014770A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010" w:rsidRPr="006A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A6010" w:rsidRPr="006A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ИНТЕЛЛЕКТУАЛЬНЫЕ ПРАВА НА ТВОРЧЕСКУЮ РАБОТУ</w:t>
      </w:r>
    </w:p>
    <w:p w:rsidR="006A6010" w:rsidRPr="006A6010" w:rsidRDefault="006A6010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70A" w:rsidRPr="0058142D" w:rsidRDefault="0014770A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Фа</w:t>
      </w:r>
      <w:r w:rsidR="00DA3651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участия в настоящем конкурсе</w:t>
      </w: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полное согласие участников (законных представителей участников) с использованием конкурсной работы в некоммерческих целях организаторами. Это подразумевает, что с согласия участников (законных представителей участников) их имена, фамилии, возраст, сведения о результатах участия в конкурсе, интервью и иные материалы о них могут быть использованы организатором, в том числе для публичной демонстрации.</w:t>
      </w:r>
    </w:p>
    <w:p w:rsidR="0014770A" w:rsidRDefault="0014770A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Участник (законный представитель участника) представляет на Конкурс только авторские работы и га</w:t>
      </w:r>
      <w:r w:rsidR="00933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рантирует, что использование им</w:t>
      </w: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изобразительных и других фрагментов не нарушает каких-либо прав третьих лиц.</w:t>
      </w:r>
    </w:p>
    <w:p w:rsidR="006A6010" w:rsidRPr="0058142D" w:rsidRDefault="006A6010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70A" w:rsidRDefault="006A6010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СПРАВОЧНАЯ ИНФОРМАЦИЯ</w:t>
      </w:r>
    </w:p>
    <w:p w:rsidR="006A6010" w:rsidRPr="006A6010" w:rsidRDefault="006A6010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70A" w:rsidRPr="0058142D" w:rsidRDefault="0014770A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proofErr w:type="gramStart"/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связанные с п</w:t>
      </w:r>
      <w:r w:rsidR="00DA3651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роведением и условиями Конкурса </w:t>
      </w: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</w:t>
      </w:r>
      <w:r w:rsidR="00DA3651" w:rsidRPr="000E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A3651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почте: pedagog@zima.donpac.ru </w:t>
      </w: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пометкой:</w:t>
      </w:r>
      <w:proofErr w:type="gramEnd"/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«Вопрос»)</w:t>
      </w:r>
      <w:proofErr w:type="gramEnd"/>
    </w:p>
    <w:p w:rsidR="0014770A" w:rsidRPr="0058142D" w:rsidRDefault="0014770A" w:rsidP="005814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Информация о проведении и итогах Конкурса, победителях и призёрах Конкурса, </w:t>
      </w:r>
      <w:r w:rsidR="003A6240" w:rsidRPr="0058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размещена </w:t>
      </w:r>
      <w:r w:rsidR="003A6240" w:rsidRPr="000E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 </w:t>
      </w:r>
      <w:r w:rsidR="000E40DF" w:rsidRPr="000E4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РО</w:t>
      </w:r>
      <w:r w:rsidRPr="000E4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40DF" w:rsidRPr="000E40D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«ЗимПК».</w:t>
      </w:r>
    </w:p>
    <w:p w:rsidR="0087745E" w:rsidRPr="0058142D" w:rsidRDefault="0087745E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5E" w:rsidRPr="0058142D" w:rsidRDefault="0087745E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5E" w:rsidRPr="0058142D" w:rsidRDefault="0087745E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5E" w:rsidRPr="0058142D" w:rsidRDefault="0087745E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25D" w:rsidRDefault="0049425D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EB4" w:rsidRDefault="00933EB4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EB4" w:rsidRDefault="00933EB4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EB4" w:rsidRDefault="00933EB4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3BF4" w:rsidRDefault="00543BF4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3BF4" w:rsidRDefault="00543BF4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3BF4" w:rsidRDefault="00543BF4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EB4" w:rsidRDefault="00933EB4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EB4" w:rsidRDefault="00933EB4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EB4" w:rsidRDefault="00933EB4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EB4" w:rsidRDefault="00933EB4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0DF" w:rsidRPr="0049425D" w:rsidRDefault="000E40DF" w:rsidP="00494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45E" w:rsidRPr="0058142D" w:rsidRDefault="0087745E" w:rsidP="005814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A8B" w:rsidRPr="00C9589A" w:rsidRDefault="00C9589A" w:rsidP="00C9589A">
      <w:pPr>
        <w:jc w:val="right"/>
        <w:rPr>
          <w:rFonts w:ascii="Times New Roman" w:hAnsi="Times New Roman" w:cs="Times New Roman"/>
          <w:sz w:val="24"/>
          <w:szCs w:val="24"/>
        </w:rPr>
      </w:pPr>
      <w:r w:rsidRPr="00C9589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589A" w:rsidRPr="00C9589A" w:rsidRDefault="00DA2A8B" w:rsidP="0030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89A">
        <w:rPr>
          <w:sz w:val="24"/>
          <w:szCs w:val="24"/>
        </w:rPr>
        <w:tab/>
      </w:r>
      <w:r w:rsidR="00C9589A" w:rsidRPr="00C9589A"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</w:p>
    <w:p w:rsidR="00C9589A" w:rsidRDefault="00C9589A" w:rsidP="0030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89A">
        <w:rPr>
          <w:rFonts w:ascii="Times New Roman" w:eastAsia="Times New Roman" w:hAnsi="Times New Roman" w:cs="Times New Roman"/>
          <w:sz w:val="24"/>
          <w:szCs w:val="24"/>
        </w:rPr>
        <w:t xml:space="preserve">участника Конкурса </w:t>
      </w:r>
      <w:proofErr w:type="spellStart"/>
      <w:r w:rsidRPr="00C9589A">
        <w:rPr>
          <w:rFonts w:ascii="Times New Roman" w:eastAsia="Times New Roman" w:hAnsi="Times New Roman" w:cs="Times New Roman"/>
          <w:sz w:val="24"/>
          <w:szCs w:val="24"/>
        </w:rPr>
        <w:t>буктрейлеров</w:t>
      </w:r>
      <w:proofErr w:type="spellEnd"/>
    </w:p>
    <w:p w:rsidR="00304E9B" w:rsidRPr="00C9589A" w:rsidRDefault="00304E9B" w:rsidP="0030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89A" w:rsidRPr="00C9589A">
        <w:rPr>
          <w:rFonts w:ascii="Times New Roman" w:eastAsia="Times New Roman" w:hAnsi="Times New Roman" w:cs="Times New Roman"/>
          <w:sz w:val="24"/>
          <w:szCs w:val="24"/>
        </w:rPr>
        <w:t>«Великая Отечественная война в художественной литературе»</w:t>
      </w:r>
    </w:p>
    <w:p w:rsidR="00304E9B" w:rsidRPr="00C9589A" w:rsidRDefault="00C9589A" w:rsidP="0030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89A">
        <w:rPr>
          <w:rFonts w:ascii="Times New Roman" w:eastAsia="Times New Roman" w:hAnsi="Times New Roman" w:cs="Times New Roman"/>
          <w:sz w:val="24"/>
          <w:szCs w:val="24"/>
        </w:rPr>
        <w:t>среди профессиональных образовательных учреждений</w:t>
      </w:r>
    </w:p>
    <w:p w:rsidR="00C9589A" w:rsidRPr="00C9589A" w:rsidRDefault="00C9589A" w:rsidP="0030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89A">
        <w:rPr>
          <w:rFonts w:ascii="Times New Roman" w:eastAsia="Times New Roman" w:hAnsi="Times New Roman" w:cs="Times New Roman"/>
          <w:sz w:val="24"/>
          <w:szCs w:val="24"/>
        </w:rPr>
        <w:t>Волгодонского территориального объединения</w:t>
      </w:r>
    </w:p>
    <w:p w:rsidR="00C9589A" w:rsidRPr="00C9589A" w:rsidRDefault="00C9589A" w:rsidP="00C95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C9589A" w:rsidRPr="00C9589A" w:rsidTr="00B45B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589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589A">
              <w:rPr>
                <w:rFonts w:ascii="Times New Roman" w:eastAsia="Calibri" w:hAnsi="Times New Roman"/>
                <w:sz w:val="24"/>
                <w:szCs w:val="24"/>
              </w:rPr>
              <w:t>Название ОУ</w:t>
            </w:r>
            <w:r w:rsidR="00304E9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04E9B" w:rsidRPr="00C9589A">
              <w:rPr>
                <w:rFonts w:ascii="Times New Roman" w:eastAsia="Calibri" w:hAnsi="Times New Roman"/>
                <w:sz w:val="24"/>
                <w:szCs w:val="24"/>
              </w:rPr>
              <w:t>(полностью)</w:t>
            </w:r>
          </w:p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589A" w:rsidRPr="00C9589A" w:rsidTr="00B45B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589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589A">
              <w:rPr>
                <w:rFonts w:ascii="Times New Roman" w:eastAsia="Calibri" w:hAnsi="Times New Roman"/>
                <w:sz w:val="24"/>
                <w:szCs w:val="24"/>
              </w:rPr>
              <w:t>Адрес ОУ (район, город, улица)</w:t>
            </w:r>
          </w:p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589A" w:rsidRPr="00C9589A" w:rsidTr="00B45B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589A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589A">
              <w:rPr>
                <w:rFonts w:ascii="Times New Roman" w:eastAsia="Calibri" w:hAnsi="Times New Roman"/>
                <w:sz w:val="24"/>
                <w:szCs w:val="24"/>
              </w:rPr>
              <w:t xml:space="preserve">ФИО участника </w:t>
            </w:r>
            <w:r w:rsidR="00304E9B">
              <w:rPr>
                <w:rFonts w:ascii="Times New Roman" w:eastAsia="Calibri" w:hAnsi="Times New Roman"/>
                <w:sz w:val="24"/>
                <w:szCs w:val="24"/>
              </w:rPr>
              <w:t xml:space="preserve">/участников </w:t>
            </w:r>
            <w:r w:rsidRPr="00C9589A">
              <w:rPr>
                <w:rFonts w:ascii="Times New Roman" w:eastAsia="Calibri" w:hAnsi="Times New Roman"/>
                <w:sz w:val="24"/>
                <w:szCs w:val="24"/>
              </w:rPr>
              <w:t>(полностью)</w:t>
            </w:r>
          </w:p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589A" w:rsidRPr="00C9589A" w:rsidTr="00B45B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589A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589A">
              <w:rPr>
                <w:rFonts w:ascii="Times New Roman" w:eastAsia="Calibri" w:hAnsi="Times New Roman"/>
                <w:sz w:val="24"/>
                <w:szCs w:val="24"/>
              </w:rPr>
              <w:t>Номинация</w:t>
            </w:r>
          </w:p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589A" w:rsidRPr="00C9589A" w:rsidTr="00B45B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589A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589A">
              <w:rPr>
                <w:rFonts w:ascii="Times New Roman" w:eastAsia="Calibri" w:hAnsi="Times New Roman"/>
                <w:sz w:val="24"/>
                <w:szCs w:val="24"/>
              </w:rPr>
              <w:t>Тема работы</w:t>
            </w:r>
          </w:p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589A" w:rsidRPr="00C9589A" w:rsidTr="00B45B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589A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003A9B" w:rsidRDefault="00003A9B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3A9B">
              <w:rPr>
                <w:rFonts w:ascii="Times New Roman" w:eastAsia="Calibri" w:hAnsi="Times New Roman"/>
                <w:sz w:val="24"/>
                <w:szCs w:val="24"/>
              </w:rPr>
              <w:t>Контактные данные:</w:t>
            </w:r>
          </w:p>
          <w:p w:rsidR="00C9589A" w:rsidRPr="00003A9B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3A9B">
              <w:rPr>
                <w:rFonts w:ascii="Times New Roman" w:eastAsia="Calibri" w:hAnsi="Times New Roman"/>
                <w:sz w:val="24"/>
                <w:szCs w:val="24"/>
              </w:rPr>
              <w:t>телефон</w:t>
            </w:r>
          </w:p>
          <w:p w:rsidR="00C9589A" w:rsidRPr="00003A9B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3A9B">
              <w:rPr>
                <w:rFonts w:ascii="Times New Roman" w:eastAsia="Calibri" w:hAnsi="Times New Roman"/>
                <w:sz w:val="24"/>
                <w:szCs w:val="24"/>
              </w:rPr>
              <w:t>электронный адрес</w:t>
            </w:r>
          </w:p>
          <w:p w:rsidR="00C9589A" w:rsidRPr="00003A9B" w:rsidRDefault="00C9589A" w:rsidP="00B45BB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89A" w:rsidRPr="00C9589A" w:rsidRDefault="00C9589A" w:rsidP="00B45B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589A" w:rsidRPr="00C9589A" w:rsidTr="00B45B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589A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AB9" w:rsidRPr="00C9589A" w:rsidRDefault="00933EB4" w:rsidP="00280AB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руководителя</w:t>
            </w:r>
            <w:r w:rsidR="00280A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80AB9" w:rsidRPr="00C9589A">
              <w:rPr>
                <w:rFonts w:ascii="Times New Roman" w:eastAsia="Calibri" w:hAnsi="Times New Roman"/>
                <w:sz w:val="24"/>
                <w:szCs w:val="24"/>
              </w:rPr>
              <w:t>(полностью)</w:t>
            </w:r>
          </w:p>
          <w:p w:rsidR="00C9589A" w:rsidRDefault="00C9589A" w:rsidP="00933E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3EB4" w:rsidRPr="00C9589A" w:rsidRDefault="00933EB4" w:rsidP="00933E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9A" w:rsidRPr="00C9589A" w:rsidRDefault="00C9589A" w:rsidP="00B45B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9589A" w:rsidRPr="00C9589A" w:rsidRDefault="00C9589A" w:rsidP="00C95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89A" w:rsidRPr="00C9589A" w:rsidRDefault="00C9589A" w:rsidP="00C95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89A" w:rsidRPr="00C9589A" w:rsidRDefault="00C9589A" w:rsidP="00C9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89A">
        <w:rPr>
          <w:rFonts w:ascii="Times New Roman" w:eastAsia="Times New Roman" w:hAnsi="Times New Roman" w:cs="Times New Roman"/>
          <w:sz w:val="24"/>
          <w:szCs w:val="24"/>
        </w:rPr>
        <w:t xml:space="preserve">Директор ОУ  </w:t>
      </w:r>
    </w:p>
    <w:p w:rsidR="00C9589A" w:rsidRPr="00C9589A" w:rsidRDefault="00C9589A" w:rsidP="00C958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89A" w:rsidRDefault="00C9589A" w:rsidP="00C9589A">
      <w:pPr>
        <w:jc w:val="center"/>
      </w:pPr>
    </w:p>
    <w:p w:rsidR="00DA2A8B" w:rsidRDefault="00DA2A8B" w:rsidP="00DA2A8B">
      <w:pPr>
        <w:tabs>
          <w:tab w:val="left" w:pos="3829"/>
        </w:tabs>
      </w:pPr>
    </w:p>
    <w:p w:rsidR="00DA2A8B" w:rsidRPr="00DA2A8B" w:rsidRDefault="00DA2A8B" w:rsidP="00DA2A8B"/>
    <w:p w:rsidR="00DA2A8B" w:rsidRPr="00DA2A8B" w:rsidRDefault="00DA2A8B" w:rsidP="00DA2A8B"/>
    <w:p w:rsidR="00DA2A8B" w:rsidRPr="00DA2A8B" w:rsidRDefault="00DA2A8B" w:rsidP="00DA2A8B"/>
    <w:p w:rsidR="00DA2A8B" w:rsidRDefault="00DA2A8B" w:rsidP="00DA2A8B"/>
    <w:p w:rsidR="00DA2A8B" w:rsidRPr="00DA2A8B" w:rsidRDefault="00DA2A8B" w:rsidP="00DA2A8B"/>
    <w:p w:rsidR="00DA2A8B" w:rsidRPr="00DA2A8B" w:rsidRDefault="00DA2A8B" w:rsidP="00DA2A8B"/>
    <w:p w:rsidR="00DA2A8B" w:rsidRDefault="00DA2A8B" w:rsidP="00DA2A8B"/>
    <w:p w:rsidR="00DA2A8B" w:rsidRPr="00DA2A8B" w:rsidRDefault="00DA2A8B" w:rsidP="00DA2A8B">
      <w:pPr>
        <w:jc w:val="center"/>
      </w:pPr>
    </w:p>
    <w:p w:rsidR="0087745E" w:rsidRPr="00DA2A8B" w:rsidRDefault="0087745E" w:rsidP="00DA2A8B">
      <w:pPr>
        <w:jc w:val="center"/>
      </w:pPr>
    </w:p>
    <w:sectPr w:rsidR="0087745E" w:rsidRPr="00DA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431"/>
    <w:multiLevelType w:val="multilevel"/>
    <w:tmpl w:val="BEF8D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84D79"/>
    <w:multiLevelType w:val="multilevel"/>
    <w:tmpl w:val="E19015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84680"/>
    <w:multiLevelType w:val="multilevel"/>
    <w:tmpl w:val="B796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B77EB"/>
    <w:multiLevelType w:val="multilevel"/>
    <w:tmpl w:val="9F4E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94877"/>
    <w:multiLevelType w:val="multilevel"/>
    <w:tmpl w:val="5F8C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865AC"/>
    <w:multiLevelType w:val="multilevel"/>
    <w:tmpl w:val="6FAA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F4EB2"/>
    <w:multiLevelType w:val="multilevel"/>
    <w:tmpl w:val="6F94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56A0D"/>
    <w:multiLevelType w:val="multilevel"/>
    <w:tmpl w:val="885E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A43C5"/>
    <w:multiLevelType w:val="multilevel"/>
    <w:tmpl w:val="4192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D0C05"/>
    <w:multiLevelType w:val="multilevel"/>
    <w:tmpl w:val="A77A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311B9"/>
    <w:multiLevelType w:val="multilevel"/>
    <w:tmpl w:val="49989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06056"/>
    <w:multiLevelType w:val="multilevel"/>
    <w:tmpl w:val="06B0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F350E5"/>
    <w:multiLevelType w:val="multilevel"/>
    <w:tmpl w:val="481C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80E0B"/>
    <w:multiLevelType w:val="multilevel"/>
    <w:tmpl w:val="D27C8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50FA0"/>
    <w:multiLevelType w:val="multilevel"/>
    <w:tmpl w:val="437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377F0"/>
    <w:multiLevelType w:val="multilevel"/>
    <w:tmpl w:val="136A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52331"/>
    <w:multiLevelType w:val="multilevel"/>
    <w:tmpl w:val="B3BA7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33B9E"/>
    <w:multiLevelType w:val="multilevel"/>
    <w:tmpl w:val="D636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45176"/>
    <w:multiLevelType w:val="multilevel"/>
    <w:tmpl w:val="D33635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456B3"/>
    <w:multiLevelType w:val="multilevel"/>
    <w:tmpl w:val="D59C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360EAB"/>
    <w:multiLevelType w:val="multilevel"/>
    <w:tmpl w:val="BE4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0"/>
  </w:num>
  <w:num w:numId="5">
    <w:abstractNumId w:val="10"/>
  </w:num>
  <w:num w:numId="6">
    <w:abstractNumId w:val="6"/>
  </w:num>
  <w:num w:numId="7">
    <w:abstractNumId w:val="19"/>
  </w:num>
  <w:num w:numId="8">
    <w:abstractNumId w:val="13"/>
  </w:num>
  <w:num w:numId="9">
    <w:abstractNumId w:val="7"/>
  </w:num>
  <w:num w:numId="10">
    <w:abstractNumId w:val="1"/>
  </w:num>
  <w:num w:numId="11">
    <w:abstractNumId w:val="18"/>
  </w:num>
  <w:num w:numId="12">
    <w:abstractNumId w:val="0"/>
  </w:num>
  <w:num w:numId="13">
    <w:abstractNumId w:val="14"/>
  </w:num>
  <w:num w:numId="14">
    <w:abstractNumId w:val="5"/>
  </w:num>
  <w:num w:numId="15">
    <w:abstractNumId w:val="17"/>
  </w:num>
  <w:num w:numId="16">
    <w:abstractNumId w:val="2"/>
  </w:num>
  <w:num w:numId="17">
    <w:abstractNumId w:val="9"/>
  </w:num>
  <w:num w:numId="18">
    <w:abstractNumId w:val="4"/>
  </w:num>
  <w:num w:numId="19">
    <w:abstractNumId w:val="3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B5"/>
    <w:rsid w:val="00003A9B"/>
    <w:rsid w:val="000E40DF"/>
    <w:rsid w:val="00103750"/>
    <w:rsid w:val="0014770A"/>
    <w:rsid w:val="00160719"/>
    <w:rsid w:val="001A707B"/>
    <w:rsid w:val="00250008"/>
    <w:rsid w:val="00280AB9"/>
    <w:rsid w:val="002874E8"/>
    <w:rsid w:val="00304E9B"/>
    <w:rsid w:val="003A6240"/>
    <w:rsid w:val="00490D3B"/>
    <w:rsid w:val="0049425D"/>
    <w:rsid w:val="004E360D"/>
    <w:rsid w:val="00543BF4"/>
    <w:rsid w:val="00550E09"/>
    <w:rsid w:val="0058142D"/>
    <w:rsid w:val="005D7E60"/>
    <w:rsid w:val="00640AB5"/>
    <w:rsid w:val="006A6010"/>
    <w:rsid w:val="006C3BC9"/>
    <w:rsid w:val="007A624F"/>
    <w:rsid w:val="007B52DE"/>
    <w:rsid w:val="007E0667"/>
    <w:rsid w:val="0087745E"/>
    <w:rsid w:val="00933EB4"/>
    <w:rsid w:val="00990AF9"/>
    <w:rsid w:val="009A3881"/>
    <w:rsid w:val="00AC2476"/>
    <w:rsid w:val="00AC5DD5"/>
    <w:rsid w:val="00AF03B3"/>
    <w:rsid w:val="00B66501"/>
    <w:rsid w:val="00BA78DD"/>
    <w:rsid w:val="00BD7666"/>
    <w:rsid w:val="00BF3B69"/>
    <w:rsid w:val="00C1722D"/>
    <w:rsid w:val="00C56BC2"/>
    <w:rsid w:val="00C9589A"/>
    <w:rsid w:val="00DA18A6"/>
    <w:rsid w:val="00DA2A8B"/>
    <w:rsid w:val="00DA3651"/>
    <w:rsid w:val="00DC510B"/>
    <w:rsid w:val="00E17CEB"/>
    <w:rsid w:val="00E824B5"/>
    <w:rsid w:val="00E91656"/>
    <w:rsid w:val="00EA30BF"/>
    <w:rsid w:val="00F34AA5"/>
    <w:rsid w:val="00F71501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A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A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C958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9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E4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A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A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C958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9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E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ZavMetod</cp:lastModifiedBy>
  <cp:revision>12</cp:revision>
  <cp:lastPrinted>2020-03-17T11:46:00Z</cp:lastPrinted>
  <dcterms:created xsi:type="dcterms:W3CDTF">2020-03-01T18:27:00Z</dcterms:created>
  <dcterms:modified xsi:type="dcterms:W3CDTF">2020-03-17T11:46:00Z</dcterms:modified>
</cp:coreProperties>
</file>